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79" w:rsidRDefault="003F4E79"/>
    <w:p w:rsidR="003F4E79" w:rsidRDefault="003F4E79"/>
    <w:p w:rsidR="003F4E79" w:rsidRDefault="003F4E79" w:rsidP="003F4E79">
      <w:pPr>
        <w:jc w:val="center"/>
      </w:pPr>
      <w:r w:rsidRPr="003F4E79">
        <w:drawing>
          <wp:inline distT="0" distB="0" distL="0" distR="0">
            <wp:extent cx="5940425" cy="2105025"/>
            <wp:effectExtent l="19050" t="0" r="3175" b="0"/>
            <wp:docPr id="2" name="Рисунок 1" descr="H:\Положения\СКАНЫ сайт мои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СКАНЫ сайт мои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30" b="7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00" w:type="dxa"/>
        <w:jc w:val="center"/>
        <w:tblCellMar>
          <w:left w:w="0" w:type="dxa"/>
          <w:right w:w="0" w:type="dxa"/>
        </w:tblCellMar>
        <w:tblLook w:val="04A0"/>
      </w:tblPr>
      <w:tblGrid>
        <w:gridCol w:w="3750"/>
        <w:gridCol w:w="10650"/>
      </w:tblGrid>
      <w:tr w:rsidR="00274AFE" w:rsidRPr="00274AFE" w:rsidTr="00547C16">
        <w:trPr>
          <w:trHeight w:val="993"/>
          <w:jc w:val="center"/>
        </w:trPr>
        <w:tc>
          <w:tcPr>
            <w:tcW w:w="14400" w:type="dxa"/>
            <w:gridSpan w:val="2"/>
            <w:tcMar>
              <w:top w:w="0" w:type="dxa"/>
              <w:left w:w="0" w:type="dxa"/>
              <w:bottom w:w="0" w:type="dxa"/>
              <w:right w:w="2700" w:type="dxa"/>
            </w:tcMar>
            <w:vAlign w:val="center"/>
            <w:hideMark/>
          </w:tcPr>
          <w:p w:rsidR="00274AFE" w:rsidRPr="00274AFE" w:rsidRDefault="00274AFE" w:rsidP="009A649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274AFE" w:rsidRPr="00274AFE" w:rsidTr="00547C16">
        <w:trPr>
          <w:jc w:val="center"/>
        </w:trPr>
        <w:tc>
          <w:tcPr>
            <w:tcW w:w="14400" w:type="dxa"/>
            <w:gridSpan w:val="2"/>
            <w:tcMar>
              <w:top w:w="300" w:type="dxa"/>
              <w:left w:w="900" w:type="dxa"/>
              <w:bottom w:w="150" w:type="dxa"/>
              <w:right w:w="3000" w:type="dxa"/>
            </w:tcMar>
            <w:vAlign w:val="center"/>
            <w:hideMark/>
          </w:tcPr>
          <w:p w:rsidR="00274AFE" w:rsidRPr="009A6491" w:rsidRDefault="00274AFE" w:rsidP="00274AFE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6076"/>
                <w:kern w:val="36"/>
                <w:sz w:val="24"/>
                <w:szCs w:val="24"/>
                <w:lang w:eastAsia="ru-RU"/>
              </w:rPr>
            </w:pPr>
          </w:p>
        </w:tc>
      </w:tr>
      <w:tr w:rsidR="00274AFE" w:rsidRPr="00AA7E98" w:rsidTr="00CB786F">
        <w:trPr>
          <w:jc w:val="center"/>
          <w:hidden/>
        </w:trPr>
        <w:tc>
          <w:tcPr>
            <w:tcW w:w="3750" w:type="dxa"/>
            <w:hideMark/>
          </w:tcPr>
          <w:p w:rsidR="00274AFE" w:rsidRPr="00AA7E98" w:rsidRDefault="00274AFE" w:rsidP="00AA7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24"/>
                <w:szCs w:val="24"/>
                <w:lang w:eastAsia="ru-RU"/>
              </w:rPr>
            </w:pPr>
          </w:p>
          <w:p w:rsidR="00274AFE" w:rsidRPr="00AA7E98" w:rsidRDefault="00274AFE" w:rsidP="00AA7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24"/>
                <w:szCs w:val="24"/>
                <w:lang w:eastAsia="ru-RU"/>
              </w:rPr>
            </w:pPr>
          </w:p>
          <w:p w:rsidR="00274AFE" w:rsidRPr="00AA7E98" w:rsidRDefault="00274AFE" w:rsidP="00AA7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37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74AFE" w:rsidRPr="00AA7E98" w:rsidTr="00CB786F">
              <w:trPr>
                <w:trHeight w:val="570"/>
              </w:trPr>
              <w:tc>
                <w:tcPr>
                  <w:tcW w:w="0" w:type="auto"/>
                  <w:vAlign w:val="center"/>
                  <w:hideMark/>
                </w:tcPr>
                <w:p w:rsidR="00274AFE" w:rsidRPr="00AA7E98" w:rsidRDefault="00274AFE" w:rsidP="00AA7E9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006076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4AFE" w:rsidRPr="00AA7E98" w:rsidTr="00CB786F">
              <w:tc>
                <w:tcPr>
                  <w:tcW w:w="0" w:type="auto"/>
                  <w:tcMar>
                    <w:top w:w="75" w:type="dxa"/>
                    <w:left w:w="150" w:type="dxa"/>
                    <w:bottom w:w="375" w:type="dxa"/>
                    <w:right w:w="150" w:type="dxa"/>
                  </w:tcMar>
                  <w:hideMark/>
                </w:tcPr>
                <w:p w:rsidR="00274AFE" w:rsidRPr="00AA7E98" w:rsidRDefault="00274AFE" w:rsidP="00AA7E98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74AFE" w:rsidRPr="00AA7E98" w:rsidRDefault="00274AFE" w:rsidP="00AA7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vanish/>
                <w:sz w:val="24"/>
                <w:szCs w:val="24"/>
                <w:lang w:eastAsia="ru-RU"/>
              </w:rPr>
            </w:pPr>
          </w:p>
          <w:p w:rsidR="00274AFE" w:rsidRPr="00AA7E98" w:rsidRDefault="00274AFE" w:rsidP="00AA7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0" w:type="dxa"/>
            <w:tcMar>
              <w:top w:w="150" w:type="dxa"/>
              <w:left w:w="450" w:type="dxa"/>
              <w:bottom w:w="150" w:type="dxa"/>
              <w:right w:w="450" w:type="dxa"/>
            </w:tcMar>
            <w:hideMark/>
          </w:tcPr>
          <w:p w:rsidR="00CB786F" w:rsidRPr="005D543A" w:rsidRDefault="003F4E79" w:rsidP="003F4E7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6"/>
                <w:szCs w:val="2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9969A"/>
                <w:kern w:val="36"/>
                <w:sz w:val="26"/>
                <w:szCs w:val="26"/>
                <w:lang w:eastAsia="ru-RU"/>
              </w:rPr>
              <w:t xml:space="preserve">      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Arial Black" w:eastAsia="Times New Roman" w:hAnsi="Arial Black" w:cs="Times New Roman"/>
                <w:b/>
                <w:bCs/>
                <w:color w:val="1C856E"/>
                <w:sz w:val="26"/>
                <w:szCs w:val="26"/>
                <w:lang w:eastAsia="ru-RU"/>
              </w:rPr>
              <w:t xml:space="preserve">Положение о ведении классного журнала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1.Цели и задачи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1.1.Установление единых требований по ведению классного журнала.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1.2.Фиксирование и регламентация этапов и уровня фактического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усвоения учебных программ.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2.Общие положения.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2.1.Классный журнал 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2.3. Категорически запрещается допускать учащихся к работе с классным журналом.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2.4. В классном журнале подлежит фиксации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только то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количество уроков, которое соответствует учебному плану и подлежит оплате.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2.5. Журнал  оформляется для каждого класса на учебный год.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2.6. Все записи в журнале должны вестись четко, аккуратно и только синими (фиолетовыми) пастами шариковых ручек. В журнале недопустимы  заклеивания страниц, небрежное ведение записей.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2.7. Запрещается проставлять в журнале какие-либо обозначения, кроме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установленных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, и делать записи карандашом. Исправления в журнале допускаются путем аккуратного зачеркивания, и рядом (или сверху) написания правильной записи.  Не допускается забеливания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 xml:space="preserve">корректором ошибочной записи. Внизу на странице, на которой допущена ошибка, делается сноска следующего содержания: «Исправление оценки «3» на «4» у Ивановой Светланы считать верным». Данную запись подписывает учитель, допустивший исправление, а в выпускных  классах и директор ОУ. Подпись директора заверяется печатью ОУ.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2.8.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Учитель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допустивший исправления в журнале пишет объяснительную на имя директора., которая хранится в журнале.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2.9. Контроль  правильности ведения записей в журналах (объективности выставления отметок, выполнением теоретической и практической частей программ, индивидуальной работой с учащимися) осуществляет заместитель директора по УВР каждый месяц.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2.10.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  конце журнала. В указанный срок должностное лицо осуществляет повторную проверку выполнения рекомендаций.</w:t>
            </w:r>
          </w:p>
          <w:p w:rsidR="00274AFE" w:rsidRPr="005D543A" w:rsidRDefault="00AA7E98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2.1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 </w:t>
            </w:r>
            <w:r w:rsidR="00274AFE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274AFE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ри выполнении замечаний и рекомендаций классный руководитель делает соответствующую запись в журнале.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2.12. Невыполнение Положения по ведению журнала может быть основанием для директора ОУ наложения  дисциплинарного взыскания на учителя и лицо, ответственное за осуществление контроля  его ведения.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3.  Оформление журнала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3.1. Перед оформлением классного журнала необходимо внимательно изучить «Указания к ведению классного журнала», помещенные в начале  каждого классного журнала. Все листы в журнале должны быть пронумерованы, начиная с 3 страницы.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3.2. Классный руководитель заполняет в журнале: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 титульный лист (обложку);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 оглавление;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- списки учащихся на  всех страницах, при этом их фамилии и имена указываются полностью;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-общие сведения об учащихся;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 сведения о количестве пропущенных уроков;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 сводную ведомость посещаемости;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 сводную ведомость успеваемости;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-сведения о занятиях в факультативах, кружках, секциях;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- листок здоровья (список);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3.3.. На титульном листе журнала указываются полное наименование образовательного учреждения в соответствии с его уставом, класс, учебный год.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3.4.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Списки обучающихся (фамилия, имя) записываются на страницах журнала в алфавитном порядке только после того, как они выверены классным 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руководителем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3.5. Ежедневно в раздел «Учет посещаемости учащимися» записывается количество дней и уроков, пропущенных школьниками.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3.7. В оглавлении  и на всех страницах журнала  указываются  предметы, изучаемые в данном учебном году в соответствии с учебным планом ОУ,  записываются фамилии, имена и отчества (полностью) работающих учителей. Сокращение наименования предметов не допускается. Наименование предмета записывается с маленькой буквы.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3.8.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Все изменения в списочном составе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3.9.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Все медицинские справки и записки родителей по поводу отсутствия на занятиях учащихся по тем или иным причинам хранятся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в течение года в большом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конверте в конце журнала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3.10.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3.11. Классный журнал заполняется учителем в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u w:val="single"/>
                <w:lang w:eastAsia="ru-RU"/>
              </w:rPr>
              <w:t xml:space="preserve">день проведения урока.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Недопустимо производить запись о проведении урока до его проведения. В случае болезни учителя  учитель, замещающий коллегу, заполняет   классный журнал в обычном порядке (рядом с датой делает запись «замена», в графе «Домашнее задание» подпись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3.12. Название учебного предмета записывается в соответствии с названием, указанным  в базисном учебном плане. Все записи по всем учебным предметам      (включая уроки по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u w:val="single"/>
                <w:lang w:eastAsia="ru-RU"/>
              </w:rPr>
              <w:t>иностранному языку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      </w:r>
            <w:proofErr w:type="spell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видеоуроков</w:t>
            </w:r>
            <w:proofErr w:type="spell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(Например, практическая работа №3 «Размещение топливных баз», контрольный диктант по теме «Имя существительное».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«Весна », лабораторная работа №1 «Определение доброкачественности пищи» и т.п.). </w:t>
            </w:r>
            <w:proofErr w:type="gramEnd"/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3.13. Количество часов по каждой теме должно соответствовать утверждённому календарно-тематическому планированию и программе учебного предмета.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3.14. При проведении сдвоенных уроков делается запись темы каждого урока в каждой графе.  На левой стороне журнала учитель проставляет сверху в соответствующей графе месяц (прописью), а ниже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– дату проведения занятия арабскими цифрами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3.15.   Перед записью темы урока по развитию речи ставится пометка        « Р.р.», по внеклассному чтению « </w:t>
            </w:r>
            <w:proofErr w:type="spell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Вн</w:t>
            </w:r>
            <w:proofErr w:type="spell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 чт.»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3.16. Учитель обязан систематически проверять и оценивать знания  учащихся, а также отмечать посещаемость.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3.17. При выставлении отметок учителю разрешается записать только один из следующих символов «1», «2», «3», «4», «5», «</w:t>
            </w:r>
            <w:proofErr w:type="spell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» (в случае фактического отсутствия ученика в данный день). Выставление в журнале точек, отметок со знаком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«-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» не допускается. Выставление в одной клетке  двух отметок в виде дроби 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 сочинения, изложения и др.). Отметки выставляются в графе, соответствующей записи урока.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3.18. Запись о проведении классного сочинения делается следующим образом: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1-й уро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к-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Р.р. Сочинение по творчеству поэтов Серебряного века;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2-й урок – Р.р. Написание сочинения.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Классное изложение по развитию речи следует записывать следующим образом: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1-й урок – Р.р. Изложение с элементами сочинения;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2-й урок – Р.р. Написание изложения по теме  «…..».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3.19. Отметка за выразительное чтение (наизусть) следует выставлять в отдельную колонку, а в графе «Что пройдено на уроке» писать «</w:t>
            </w:r>
            <w:proofErr w:type="spell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А.Блок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тение</w:t>
            </w:r>
            <w:proofErr w:type="spell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наизусть»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3.20.    При делении класса на группы записи ведутся индивидуально каждым учителем, ведущим подгруппу.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3.22.  При заполнении журнала на уроках иностранного языка обязательно указать в графе « Что пройдено» одну из основных задач данного урока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                 (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апример, Ознакомление с определенным артиклем. Обучение чтению.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Тренировка употребления изученной лексики или Введение новой лексики, множественное число имен существительных).</w:t>
            </w:r>
            <w:proofErr w:type="gramEnd"/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3.23.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3.24.. На уроках технологии, физики, химии, физической культуры, информатике обязательно записывать инструктаж по ТБ в графе « Что пройдено на уроке».</w:t>
            </w:r>
          </w:p>
          <w:p w:rsidR="005D543A" w:rsidRPr="005D543A" w:rsidRDefault="005D543A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</w:p>
          <w:p w:rsidR="005D543A" w:rsidRDefault="005D543A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543A" w:rsidRDefault="005D543A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16D" w:rsidRDefault="00274AFE" w:rsidP="00AA416D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3.25. В случае проведения тематического учета знаний оценки у всех учащихся выставляются в день проведения зачета; за  тематические контрольные работы, сочинения и другие формы письменных работ отметки </w:t>
            </w:r>
          </w:p>
          <w:p w:rsidR="00AA416D" w:rsidRDefault="00AA416D" w:rsidP="00AA416D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AA416D" w:rsidRDefault="00AA416D" w:rsidP="00AA416D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74AFE" w:rsidRPr="005D543A" w:rsidRDefault="00274AFE" w:rsidP="00AA4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выставляются  в сроки, оговоренные в « Положении о проверке тетрадей».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3.26.. На правой стороне развернутой страницы журнала учитель обязан записывать тему, изученную на уроке.  Дата прописывается только  арабскими цифрами  не через дробь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например, 11.09).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3.27.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стр…., домашнее сочинение, реферат, сделать рисунок и др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).(см. приложение  № 1)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3.28.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      </w:r>
          </w:p>
          <w:p w:rsidR="00274AFE" w:rsidRPr="005D543A" w:rsidRDefault="00AA416D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3.29. В 1-м</w:t>
            </w:r>
            <w:r w:rsidR="00274AFE"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классе</w:t>
            </w:r>
            <w:r w:rsidR="00274AFE"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оценки в журнал  ни по одному учебному предмету не ставятся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во 2-м классе оценки </w:t>
            </w:r>
            <w:proofErr w:type="gram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выставляются</w:t>
            </w:r>
            <w:proofErr w:type="gram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начиная со 2-й четверти.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3.30. На странице записи пройденного материала в конце итогового </w:t>
            </w:r>
            <w:r w:rsidRPr="005D543A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периода  (четверти) производится запись о числе проведенных уроков: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Например: По </w:t>
            </w:r>
            <w:r w:rsidR="005D543A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плану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за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val="en-US" w:eastAsia="ru-RU"/>
              </w:rPr>
              <w:t>I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четверть __ часов,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Дано фактически___ часов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Программа пройдена.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Запись  заверяется личной подписью учителя.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Если имеет место отставание в программе, то учитель должен указать его причину при отчете у заместителя директора по УВР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3.31.Учителя, проводящие занятия на дому, выставляют отметки (текущие и итоговые)</w:t>
            </w:r>
            <w:r w:rsidR="00AA7E98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только в специальном журнале для надомного обучения. В классный журнал их выставляет классный руководитель.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3.32 Лист здоровья оформляется медицинским работником школы с последующей корректировкой 1 раз в полугодие.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4. Выставление итоговых оценок.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         4.1. Итоговые оценки учащихся за четверть, полугодие, год должны быть обоснованы.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          4.2.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 Итоговая оценка по этим предметам выставляется в соответствии с требованиями.</w:t>
            </w:r>
          </w:p>
          <w:p w:rsidR="00F45465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      4.3.  При выставлении четвертных, полугодовых, годовых, итоговых отметок допускается запись «</w:t>
            </w:r>
            <w:proofErr w:type="spell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н</w:t>
            </w:r>
            <w:proofErr w:type="spell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/а» при 70% пропусков уроков. В случае </w:t>
            </w:r>
          </w:p>
          <w:p w:rsidR="00F45465" w:rsidRPr="005D543A" w:rsidRDefault="00F45465" w:rsidP="00AA7E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</w:p>
          <w:p w:rsidR="00F45465" w:rsidRPr="005D543A" w:rsidRDefault="00F45465" w:rsidP="00AA7E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</w:p>
          <w:p w:rsidR="00F45465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отсутствия текущих оценок по предмету из-за болезни учащегося или по иной  причине рекомендуется продлить сроки обучения данного учащегося  с последующей сдачей  текущего материала в форме зачета, экзамена  или иной другой формы. В случае наличия у учащегося справки о медицинской  группе здоровья  на уроках физической культуры оцениваются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u w:val="single"/>
                <w:lang w:eastAsia="ru-RU"/>
              </w:rPr>
              <w:t>положительно</w:t>
            </w: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теоретические знания</w:t>
            </w: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по предмету. Запись « </w:t>
            </w:r>
            <w:proofErr w:type="spell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осв</w:t>
            </w:r>
            <w:proofErr w:type="spell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.» в журнале не допускается.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4.4. Итоговые оценки за каждую учебную четверть и полугодие выставляются в столбец, следующий непосредственно за столбцом даты последнего урока.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4.5. Не допускается выделять итоговые отметки (чертой, другим цветом и т.п.)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         4.6. Годовая оценка выставляется в столбец, следующий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непосредственно за столбцом оценки за последнее полугодие, четверть.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        4.7. Итоговые оценки по предметам, завершающимся сдачей экзамена, выставляются в столбец, следующий непосредственно за столбцом оценки за экзамен.</w:t>
            </w:r>
          </w:p>
          <w:p w:rsidR="00FE37A5" w:rsidRPr="005D543A" w:rsidRDefault="00274AFE" w:rsidP="00FE37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4.8. Текущие отметки следующей четверти (полугодия) выставляются после итоговых четвертных (полугодовых) отметок </w:t>
            </w:r>
            <w:r w:rsidR="00FE37A5"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в столбец, следующий непосредственно за столбцом оценки за последнее полугодие, четверть.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На правой стороне разворота журнала учитель в строке соответствующей этой клетке выполняет запись о прохождении программного материала (п.3.30.)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5. Контроль и хранение.</w:t>
            </w:r>
          </w:p>
          <w:p w:rsidR="00F45465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        5.1. Директор общеобразовательного учреждения и его заместитель по учебно-воспитательной работе обязаны обеспечить хранение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классных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</w:t>
            </w:r>
          </w:p>
          <w:p w:rsidR="00F45465" w:rsidRPr="005D543A" w:rsidRDefault="00F45465" w:rsidP="00AA7E98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журналов и систематически (не реже 1 раза в месяц) осуществлять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правильностью их ведения. В обязанности заместителя директора по учебно-воспитательной работе  входит и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 ежедневным хранением классных журналов в отведённом для этого в образовательном учреждении специальном месте (кабинет заместителя </w:t>
            </w: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директора либо учительская).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      5.2. Журнал проверяется ежемесячно на предмет правильности и своевременной записи тем урока по учебным предметам, плотности и объективности опроса, дозировки домашнего задания.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      5.3. В конце каждой 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     5.4.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      5.5. Кроме указанных выше обязательных проверок классного журнала могут быть ещё целевые проверки, а также проверки, проводимые финансовыми органами.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      5.6. Страница «Замечания по ведению классного журнала» заполняется заместителем директора по учебно-воспитательной работе или директором школы.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Предлагается делать следующие записи: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 xml:space="preserve">15.09. Цель: Соблюдение правил                           23.09.- выполнено.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lastRenderedPageBreak/>
              <w:t>оформления журнала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 xml:space="preserve">Замечания: учителям математики,                                                  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 xml:space="preserve">истории, географии,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классному</w:t>
            </w:r>
            <w:proofErr w:type="gramEnd"/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руководителю исправить до 22.09.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23.09. Повторный контроль. Соблюдение правил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Оформления журнала.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i/>
                <w:iCs/>
                <w:sz w:val="26"/>
                <w:szCs w:val="26"/>
                <w:lang w:eastAsia="ru-RU"/>
              </w:rPr>
              <w:t>Замечания исправлены.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5.7.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5.8. В конце каждого учебного года журналы, проверенные и подписанные директором или заместителем директора по УВР, сдаются в архив школы.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5.9.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lastRenderedPageBreak/>
              <w:t>6. Действия классного руководителя при пропаже журнала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6.1. При обнаружении пропажи журнала классный руководитель немедленно должен сообщить об исчезновении заместителю директора по УВР.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6.3.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  <w:lang w:eastAsia="ru-RU"/>
              </w:rPr>
              <w:t>7. Порядок освещения факта утраты (полной или частичной) в документации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7.1. В случае частичной порчи журнала составляется акт обследования степени утраты  конкретных сведений в  документе и выносится решение по данному факту.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 xml:space="preserve">7.2. В случае невосполнимости сведений найденного  журнала комиссия составляет соответствующий акт списания 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</w:t>
            </w:r>
            <w:proofErr w:type="gramStart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другим</w:t>
            </w:r>
            <w:proofErr w:type="gramEnd"/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 имеющимся в распоряжении учителя документам.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lastRenderedPageBreak/>
              <w:t>7.3. В случае полной  утраты журнала отметки подлежат восстановлению  по  имеющимся   в распоряжении  учителей документам.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43A"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  <w:t> </w:t>
            </w:r>
          </w:p>
          <w:p w:rsidR="00274AFE" w:rsidRPr="005D543A" w:rsidRDefault="00274AFE" w:rsidP="00AA7E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4AFE" w:rsidRPr="00AA7E98" w:rsidTr="00CB786F">
        <w:trPr>
          <w:trHeight w:val="1500"/>
          <w:jc w:val="center"/>
        </w:trPr>
        <w:tc>
          <w:tcPr>
            <w:tcW w:w="14400" w:type="dxa"/>
            <w:gridSpan w:val="2"/>
            <w:tcMar>
              <w:top w:w="450" w:type="dxa"/>
              <w:left w:w="300" w:type="dxa"/>
              <w:bottom w:w="150" w:type="dxa"/>
              <w:right w:w="300" w:type="dxa"/>
            </w:tcMar>
            <w:hideMark/>
          </w:tcPr>
          <w:p w:rsidR="00274AFE" w:rsidRPr="00AA7E98" w:rsidRDefault="00274AFE" w:rsidP="00AA7E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CB50AD" w:rsidRDefault="00CB50AD"/>
    <w:sectPr w:rsidR="00CB50AD" w:rsidSect="00AA7E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6D"/>
    <w:multiLevelType w:val="multilevel"/>
    <w:tmpl w:val="9902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15C7"/>
    <w:multiLevelType w:val="multilevel"/>
    <w:tmpl w:val="46F2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AFE"/>
    <w:rsid w:val="000C32B0"/>
    <w:rsid w:val="002659CD"/>
    <w:rsid w:val="00274AFE"/>
    <w:rsid w:val="002C33DC"/>
    <w:rsid w:val="003F4E79"/>
    <w:rsid w:val="00421968"/>
    <w:rsid w:val="00547C16"/>
    <w:rsid w:val="005B1570"/>
    <w:rsid w:val="005D543A"/>
    <w:rsid w:val="007416D8"/>
    <w:rsid w:val="008C0883"/>
    <w:rsid w:val="00912FF5"/>
    <w:rsid w:val="009A6491"/>
    <w:rsid w:val="009B5A95"/>
    <w:rsid w:val="00AA416D"/>
    <w:rsid w:val="00AA7E98"/>
    <w:rsid w:val="00B958AF"/>
    <w:rsid w:val="00CB50AD"/>
    <w:rsid w:val="00CB786F"/>
    <w:rsid w:val="00CC0B41"/>
    <w:rsid w:val="00F45465"/>
    <w:rsid w:val="00FE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AD"/>
  </w:style>
  <w:style w:type="paragraph" w:styleId="1">
    <w:name w:val="heading 1"/>
    <w:basedOn w:val="a"/>
    <w:link w:val="10"/>
    <w:uiPriority w:val="9"/>
    <w:qFormat/>
    <w:rsid w:val="00274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969A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AFE"/>
    <w:rPr>
      <w:rFonts w:ascii="Times New Roman" w:eastAsia="Times New Roman" w:hAnsi="Times New Roman" w:cs="Times New Roman"/>
      <w:b/>
      <w:bCs/>
      <w:color w:val="09969A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4AFE"/>
    <w:rPr>
      <w:color w:val="005D68"/>
      <w:u w:val="single"/>
    </w:rPr>
  </w:style>
  <w:style w:type="paragraph" w:customStyle="1" w:styleId="boxtable">
    <w:name w:val="boxtabl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locktitle">
    <w:name w:val="blocktitle"/>
    <w:basedOn w:val="a"/>
    <w:rsid w:val="00274A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24747"/>
      <w:sz w:val="18"/>
      <w:szCs w:val="18"/>
      <w:lang w:eastAsia="ru-RU"/>
    </w:rPr>
  </w:style>
  <w:style w:type="paragraph" w:customStyle="1" w:styleId="menutd">
    <w:name w:val="menutd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frame">
    <w:name w:val="mframe"/>
    <w:basedOn w:val="a"/>
    <w:rsid w:val="00274AFE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gray">
    <w:name w:val="colgray"/>
    <w:basedOn w:val="a"/>
    <w:rsid w:val="00274AFE"/>
    <w:pPr>
      <w:pBdr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white">
    <w:name w:val="colwhite"/>
    <w:basedOn w:val="a"/>
    <w:rsid w:val="00274AFE"/>
    <w:pPr>
      <w:pBdr>
        <w:right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ep">
    <w:name w:val="msep"/>
    <w:basedOn w:val="a"/>
    <w:rsid w:val="00274AFE"/>
    <w:pPr>
      <w:pBdr>
        <w:top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std">
    <w:name w:val="catstd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ame">
    <w:name w:val="catname"/>
    <w:basedOn w:val="a"/>
    <w:rsid w:val="00274A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atnameactive">
    <w:name w:val="catnameactive"/>
    <w:basedOn w:val="a"/>
    <w:rsid w:val="00274AF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atnumdata">
    <w:name w:val="catnumdata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D68"/>
      <w:sz w:val="14"/>
      <w:szCs w:val="14"/>
      <w:lang w:eastAsia="ru-RU"/>
    </w:rPr>
  </w:style>
  <w:style w:type="paragraph" w:customStyle="1" w:styleId="catdescr">
    <w:name w:val="catdesc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eblock">
    <w:name w:val="eblock"/>
    <w:basedOn w:val="a"/>
    <w:rsid w:val="00274AFE"/>
    <w:pPr>
      <w:pBdr>
        <w:top w:val="single" w:sz="6" w:space="0" w:color="B9FAFF"/>
        <w:left w:val="single" w:sz="6" w:space="0" w:color="B9FAFF"/>
        <w:bottom w:val="single" w:sz="12" w:space="0" w:color="80DE4F"/>
        <w:right w:val="single" w:sz="6" w:space="0" w:color="B9FA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title">
    <w:name w:val="etitle"/>
    <w:basedOn w:val="a"/>
    <w:rsid w:val="00274AF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8EB1"/>
      <w:sz w:val="18"/>
      <w:szCs w:val="18"/>
      <w:lang w:eastAsia="ru-RU"/>
    </w:rPr>
  </w:style>
  <w:style w:type="paragraph" w:customStyle="1" w:styleId="emessage">
    <w:name w:val="emessage"/>
    <w:basedOn w:val="a"/>
    <w:rsid w:val="00274A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text">
    <w:name w:val="etext"/>
    <w:basedOn w:val="a"/>
    <w:rsid w:val="00274A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edetails">
    <w:name w:val="edetails"/>
    <w:basedOn w:val="a"/>
    <w:rsid w:val="00274AFE"/>
    <w:pPr>
      <w:shd w:val="clear" w:color="auto" w:fill="ECFE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4"/>
      <w:szCs w:val="14"/>
      <w:lang w:eastAsia="ru-RU"/>
    </w:rPr>
  </w:style>
  <w:style w:type="paragraph" w:customStyle="1" w:styleId="edetails1">
    <w:name w:val="edetails1"/>
    <w:basedOn w:val="a"/>
    <w:rsid w:val="00274AFE"/>
    <w:pPr>
      <w:shd w:val="clear" w:color="auto" w:fill="ECFE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ru-RU"/>
    </w:rPr>
  </w:style>
  <w:style w:type="paragraph" w:customStyle="1" w:styleId="edetails2">
    <w:name w:val="edetails2"/>
    <w:basedOn w:val="a"/>
    <w:rsid w:val="00274AFE"/>
    <w:pPr>
      <w:shd w:val="clear" w:color="auto" w:fill="ECFE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36363"/>
      <w:sz w:val="16"/>
      <w:szCs w:val="16"/>
      <w:lang w:eastAsia="ru-RU"/>
    </w:rPr>
  </w:style>
  <w:style w:type="paragraph" w:customStyle="1" w:styleId="erating">
    <w:name w:val="erating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eattach">
    <w:name w:val="eattach"/>
    <w:basedOn w:val="a"/>
    <w:rsid w:val="00274AFE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ntderror">
    <w:name w:val="mantderro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answer">
    <w:name w:val="cansw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block1">
    <w:name w:val="cblock1"/>
    <w:basedOn w:val="a"/>
    <w:rsid w:val="00274AFE"/>
    <w:pPr>
      <w:shd w:val="clear" w:color="auto" w:fill="EFF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lock2">
    <w:name w:val="cblock2"/>
    <w:basedOn w:val="a"/>
    <w:rsid w:val="00274AFE"/>
    <w:pPr>
      <w:pBdr>
        <w:top w:val="single" w:sz="6" w:space="0" w:color="DDFDFF"/>
        <w:left w:val="single" w:sz="6" w:space="0" w:color="DDFDFF"/>
        <w:bottom w:val="single" w:sz="6" w:space="0" w:color="DDFDFF"/>
        <w:right w:val="single" w:sz="6" w:space="0" w:color="DDFD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td1">
    <w:name w:val="commtd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mmfl">
    <w:name w:val="commf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D68"/>
      <w:sz w:val="24"/>
      <w:szCs w:val="24"/>
      <w:lang w:eastAsia="ru-RU"/>
    </w:rPr>
  </w:style>
  <w:style w:type="paragraph" w:customStyle="1" w:styleId="smiles">
    <w:name w:val="smiles"/>
    <w:basedOn w:val="a"/>
    <w:rsid w:val="00274AFE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reg">
    <w:name w:val="commreg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rror">
    <w:name w:val="commerro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ecuritycode">
    <w:name w:val="securitycod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5D68"/>
      <w:sz w:val="24"/>
      <w:szCs w:val="24"/>
      <w:lang w:eastAsia="ru-RU"/>
    </w:rPr>
  </w:style>
  <w:style w:type="paragraph" w:customStyle="1" w:styleId="archul">
    <w:name w:val="archul"/>
    <w:basedOn w:val="a"/>
    <w:rsid w:val="0027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chli">
    <w:name w:val="archli"/>
    <w:basedOn w:val="a"/>
    <w:rsid w:val="00274A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chivecalendars">
    <w:name w:val="archivecalendars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rchivedatetitle">
    <w:name w:val="archivedatetitl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D68"/>
      <w:sz w:val="24"/>
      <w:szCs w:val="24"/>
      <w:lang w:eastAsia="ru-RU"/>
    </w:rPr>
  </w:style>
  <w:style w:type="paragraph" w:customStyle="1" w:styleId="archentryhr">
    <w:name w:val="archentryh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ru-RU"/>
    </w:rPr>
  </w:style>
  <w:style w:type="paragraph" w:customStyle="1" w:styleId="archiveentrytime">
    <w:name w:val="archiveentrytim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rchiveentrycomms">
    <w:name w:val="archiveentrycomms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C3C3"/>
      <w:sz w:val="14"/>
      <w:szCs w:val="14"/>
      <w:lang w:eastAsia="ru-RU"/>
    </w:rPr>
  </w:style>
  <w:style w:type="paragraph" w:customStyle="1" w:styleId="archivenoentry">
    <w:name w:val="archivenoentry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altable">
    <w:name w:val="caltabl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wday">
    <w:name w:val="calwday"/>
    <w:basedOn w:val="a"/>
    <w:rsid w:val="00274AFE"/>
    <w:pPr>
      <w:shd w:val="clear" w:color="auto" w:fill="238D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lwdayse">
    <w:name w:val="calwdayse"/>
    <w:basedOn w:val="a"/>
    <w:rsid w:val="00274AFE"/>
    <w:pPr>
      <w:shd w:val="clear" w:color="auto" w:fill="005D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lwdaysu">
    <w:name w:val="calwdaysu"/>
    <w:basedOn w:val="a"/>
    <w:rsid w:val="00274AFE"/>
    <w:pPr>
      <w:shd w:val="clear" w:color="auto" w:fill="005D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almday">
    <w:name w:val="calmday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mdaya">
    <w:name w:val="calmdaya"/>
    <w:basedOn w:val="a"/>
    <w:rsid w:val="00274AFE"/>
    <w:pPr>
      <w:shd w:val="clear" w:color="auto" w:fill="86F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lmdayis">
    <w:name w:val="calmdayis"/>
    <w:basedOn w:val="a"/>
    <w:rsid w:val="00274AFE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5555"/>
      <w:sz w:val="24"/>
      <w:szCs w:val="24"/>
      <w:lang w:eastAsia="ru-RU"/>
    </w:rPr>
  </w:style>
  <w:style w:type="paragraph" w:customStyle="1" w:styleId="calmdayisa">
    <w:name w:val="calmdayisa"/>
    <w:basedOn w:val="a"/>
    <w:rsid w:val="00274AFE"/>
    <w:pPr>
      <w:pBdr>
        <w:top w:val="single" w:sz="6" w:space="0" w:color="84DBFF"/>
        <w:left w:val="single" w:sz="6" w:space="0" w:color="84DBFF"/>
        <w:bottom w:val="single" w:sz="6" w:space="0" w:color="84DBFF"/>
        <w:right w:val="single" w:sz="6" w:space="0" w:color="84DB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but">
    <w:name w:val="pollbut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pollbody">
    <w:name w:val="pollbody"/>
    <w:basedOn w:val="a"/>
    <w:rsid w:val="00274AF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sults">
    <w:name w:val="textresults"/>
    <w:basedOn w:val="a"/>
    <w:rsid w:val="00274AFE"/>
    <w:pPr>
      <w:shd w:val="clear" w:color="auto" w:fill="EB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sultstd">
    <w:name w:val="textresults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now">
    <w:name w:val="pollnow"/>
    <w:basedOn w:val="a"/>
    <w:rsid w:val="00274AFE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votestable">
    <w:name w:val="totalvotestable"/>
    <w:basedOn w:val="a"/>
    <w:rsid w:val="00274AFE"/>
    <w:pPr>
      <w:pBdr>
        <w:left w:val="single" w:sz="6" w:space="0" w:color="EBE0E0"/>
        <w:bottom w:val="single" w:sz="6" w:space="0" w:color="EBE0E0"/>
        <w:right w:val="single" w:sz="6" w:space="0" w:color="EBE0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votestd">
    <w:name w:val="totalvotes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acetable">
    <w:name w:val="replacetable"/>
    <w:basedOn w:val="a"/>
    <w:rsid w:val="00274AFE"/>
    <w:pPr>
      <w:pBdr>
        <w:top w:val="single" w:sz="6" w:space="0" w:color="9FE8E8"/>
        <w:left w:val="single" w:sz="6" w:space="0" w:color="9FE8E8"/>
        <w:bottom w:val="single" w:sz="6" w:space="0" w:color="9FE8E8"/>
        <w:right w:val="single" w:sz="6" w:space="0" w:color="9FE8E8"/>
      </w:pBd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acebody">
    <w:name w:val="replacebody"/>
    <w:basedOn w:val="a"/>
    <w:rsid w:val="00274AFE"/>
    <w:pPr>
      <w:shd w:val="clear" w:color="auto" w:fill="E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gendtd">
    <w:name w:val="legendtd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gtable">
    <w:name w:val="gtable"/>
    <w:basedOn w:val="a"/>
    <w:rsid w:val="00274AFE"/>
    <w:pPr>
      <w:pBdr>
        <w:bottom w:val="single" w:sz="12" w:space="0" w:color="9EEF5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top">
    <w:name w:val="gtabletop"/>
    <w:basedOn w:val="a"/>
    <w:rsid w:val="00274AF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75E2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9090"/>
      <w:sz w:val="20"/>
      <w:szCs w:val="20"/>
      <w:lang w:eastAsia="ru-RU"/>
    </w:rPr>
  </w:style>
  <w:style w:type="paragraph" w:customStyle="1" w:styleId="gtablesubtop">
    <w:name w:val="gtablesubtop"/>
    <w:basedOn w:val="a"/>
    <w:rsid w:val="00274AFE"/>
    <w:pPr>
      <w:shd w:val="clear" w:color="auto" w:fill="9F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gtablebody">
    <w:name w:val="gtablebody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body1">
    <w:name w:val="gtablebody1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bottom">
    <w:name w:val="gtablebottom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left">
    <w:name w:val="gtableleft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D68"/>
      <w:sz w:val="24"/>
      <w:szCs w:val="24"/>
      <w:lang w:eastAsia="ru-RU"/>
    </w:rPr>
  </w:style>
  <w:style w:type="paragraph" w:customStyle="1" w:styleId="gtableright">
    <w:name w:val="gtableright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ableerror">
    <w:name w:val="gtableerror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nametd">
    <w:name w:val="forumname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lastposttd">
    <w:name w:val="forumlastpost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umicotd">
    <w:name w:val="forumicotd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hreadtd">
    <w:name w:val="forumthreadtd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posttd">
    <w:name w:val="forumposttd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archive">
    <w:name w:val="forumarchiv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lastpostguest">
    <w:name w:val="lastpostgues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astpostuser">
    <w:name w:val="lastpostus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readauthor">
    <w:name w:val="threadautho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rchivedforum">
    <w:name w:val="archivedforu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ru-RU"/>
    </w:rPr>
  </w:style>
  <w:style w:type="paragraph" w:customStyle="1" w:styleId="forum">
    <w:name w:val="foru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rumdescr">
    <w:name w:val="forumdesc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ru-RU"/>
    </w:rPr>
  </w:style>
  <w:style w:type="paragraph" w:customStyle="1" w:styleId="forummoder">
    <w:name w:val="forummod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ru-RU"/>
    </w:rPr>
  </w:style>
  <w:style w:type="paragraph" w:customStyle="1" w:styleId="forumviewed">
    <w:name w:val="forumviewed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umnamesbar">
    <w:name w:val="forumnamesba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rumbarkw">
    <w:name w:val="forumbarkw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">
    <w:name w:val="fastnav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stsearch">
    <w:name w:val="fastsearch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stloginform">
    <w:name w:val="fastloginfor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astnavmain">
    <w:name w:val="fastnavmain"/>
    <w:basedOn w:val="a"/>
    <w:rsid w:val="00274AFE"/>
    <w:pPr>
      <w:shd w:val="clear" w:color="auto" w:fill="F0C6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cat">
    <w:name w:val="fastnavcat"/>
    <w:basedOn w:val="a"/>
    <w:rsid w:val="00274AFE"/>
    <w:pPr>
      <w:shd w:val="clear" w:color="auto" w:fill="F9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tnavcata">
    <w:name w:val="fastnavcata"/>
    <w:basedOn w:val="a"/>
    <w:rsid w:val="00274AFE"/>
    <w:pPr>
      <w:shd w:val="clear" w:color="auto" w:fill="F9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fastnavforuma">
    <w:name w:val="fastnavforuma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witches">
    <w:name w:val="switches"/>
    <w:basedOn w:val="a"/>
    <w:rsid w:val="00274AFE"/>
    <w:pPr>
      <w:shd w:val="clear" w:color="auto" w:fill="9F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info">
    <w:name w:val="pagesinfo"/>
    <w:basedOn w:val="a"/>
    <w:rsid w:val="00274AFE"/>
    <w:pPr>
      <w:shd w:val="clear" w:color="auto" w:fill="EC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witch">
    <w:name w:val="switch"/>
    <w:basedOn w:val="a"/>
    <w:rsid w:val="00274AFE"/>
    <w:pPr>
      <w:shd w:val="clear" w:color="auto" w:fill="EC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witchactive">
    <w:name w:val="switchactive"/>
    <w:basedOn w:val="a"/>
    <w:rsid w:val="00274AFE"/>
    <w:pPr>
      <w:shd w:val="clear" w:color="auto" w:fill="00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hreadnametd">
    <w:name w:val="threadname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authtd">
    <w:name w:val="threadauth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lastposttd">
    <w:name w:val="threadlastposttd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hreadicotd">
    <w:name w:val="threadicotd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posttd">
    <w:name w:val="threadposttd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viewtd">
    <w:name w:val="threadviewtd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descr">
    <w:name w:val="threaddesc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ru-RU"/>
    </w:rPr>
  </w:style>
  <w:style w:type="paragraph" w:customStyle="1" w:styleId="threadnoticelink">
    <w:name w:val="threadnoticelink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hreadstype">
    <w:name w:val="threadstype"/>
    <w:basedOn w:val="a"/>
    <w:rsid w:val="00274AFE"/>
    <w:pPr>
      <w:shd w:val="clear" w:color="auto" w:fill="86C4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threadsdetails">
    <w:name w:val="threadsdetails"/>
    <w:basedOn w:val="a"/>
    <w:rsid w:val="00274AFE"/>
    <w:pPr>
      <w:shd w:val="clear" w:color="auto" w:fill="005D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forumonlinebar">
    <w:name w:val="forumonlinebar"/>
    <w:basedOn w:val="a"/>
    <w:rsid w:val="00274AFE"/>
    <w:pPr>
      <w:shd w:val="clear" w:color="auto" w:fill="4AAC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postpswithces">
    <w:name w:val="postpswithces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thdescr">
    <w:name w:val="thdesc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eadfrmblock">
    <w:name w:val="threadfrmblock"/>
    <w:basedOn w:val="a"/>
    <w:rsid w:val="00274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ostpoll">
    <w:name w:val="postpoll"/>
    <w:basedOn w:val="a"/>
    <w:rsid w:val="00274AFE"/>
    <w:pPr>
      <w:shd w:val="clear" w:color="auto" w:fill="E4F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first">
    <w:name w:val="postfirst"/>
    <w:basedOn w:val="a"/>
    <w:rsid w:val="00274AFE"/>
    <w:pPr>
      <w:pBdr>
        <w:bottom w:val="single" w:sz="18" w:space="0" w:color="4AACC5"/>
      </w:pBd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t1">
    <w:name w:val="postrest1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t2">
    <w:name w:val="postrest2"/>
    <w:basedOn w:val="a"/>
    <w:rsid w:val="00274AFE"/>
    <w:pPr>
      <w:shd w:val="clear" w:color="auto" w:fill="E4FD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separator">
    <w:name w:val="postseparator"/>
    <w:basedOn w:val="a"/>
    <w:rsid w:val="00274AFE"/>
    <w:pPr>
      <w:shd w:val="clear" w:color="auto" w:fill="86F3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dtop">
    <w:name w:val="posttdtop"/>
    <w:basedOn w:val="a"/>
    <w:rsid w:val="00274AFE"/>
    <w:pPr>
      <w:shd w:val="clear" w:color="auto" w:fill="9F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postbottom">
    <w:name w:val="postbottom"/>
    <w:basedOn w:val="a"/>
    <w:rsid w:val="00274AFE"/>
    <w:pPr>
      <w:shd w:val="clear" w:color="auto" w:fill="C8F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tuser">
    <w:name w:val="postus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tdinfo">
    <w:name w:val="posttdinfo"/>
    <w:basedOn w:val="a"/>
    <w:rsid w:val="00274AFE"/>
    <w:pPr>
      <w:shd w:val="clear" w:color="auto" w:fill="E4F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ankname">
    <w:name w:val="postrankname"/>
    <w:basedOn w:val="a"/>
    <w:rsid w:val="00274AF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ankico">
    <w:name w:val="postrankico"/>
    <w:basedOn w:val="a"/>
    <w:rsid w:val="00274AF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utation">
    <w:name w:val="reputation"/>
    <w:basedOn w:val="a"/>
    <w:rsid w:val="00274AF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aturehr">
    <w:name w:val="signaturehr"/>
    <w:basedOn w:val="a"/>
    <w:rsid w:val="00274AFE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FFAE00"/>
      <w:sz w:val="24"/>
      <w:szCs w:val="24"/>
      <w:lang w:eastAsia="ru-RU"/>
    </w:rPr>
  </w:style>
  <w:style w:type="paragraph" w:customStyle="1" w:styleId="posttdmessage">
    <w:name w:val="posttdmessage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question">
    <w:name w:val="pollquestion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buttons">
    <w:name w:val="pollbuttons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total">
    <w:name w:val="polltotal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ubmitbut">
    <w:name w:val="pollsubmitbu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ollresultsbut">
    <w:name w:val="pollresultsbu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pollsubmit">
    <w:name w:val="pollsubmi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llend">
    <w:name w:val="pollend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message">
    <w:name w:val="codemessage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quotemessage">
    <w:name w:val="quotemessage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ignatureview">
    <w:name w:val="signatureview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edited">
    <w:name w:val="edited"/>
    <w:basedOn w:val="a"/>
    <w:rsid w:val="00274AF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4"/>
      <w:szCs w:val="14"/>
      <w:lang w:eastAsia="ru-RU"/>
    </w:rPr>
  </w:style>
  <w:style w:type="paragraph" w:customStyle="1" w:styleId="editedby">
    <w:name w:val="editedby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tatusblock">
    <w:name w:val="statusblock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online">
    <w:name w:val="statusonlin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tatusoffline">
    <w:name w:val="statusofflin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ewthreadblock">
    <w:name w:val="newthreadblock"/>
    <w:basedOn w:val="a"/>
    <w:rsid w:val="00274AFE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ollblock">
    <w:name w:val="newpollblock"/>
    <w:basedOn w:val="a"/>
    <w:rsid w:val="00274AFE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threaditem">
    <w:name w:val="newthreadite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ollitem">
    <w:name w:val="newpollite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button">
    <w:name w:val="loginbutton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searchsbmfl">
    <w:name w:val="searchsbmfl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ommsbmfl">
    <w:name w:val="commsbmfl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signbutton">
    <w:name w:val="signbutton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odebuttons">
    <w:name w:val="codebuttons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odecloseall">
    <w:name w:val="codecloseall"/>
    <w:basedOn w:val="a"/>
    <w:rsid w:val="00274AFE"/>
    <w:pPr>
      <w:shd w:val="clear" w:color="auto" w:fill="0D98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ru-RU"/>
    </w:rPr>
  </w:style>
  <w:style w:type="paragraph" w:customStyle="1" w:styleId="postnamefl">
    <w:name w:val="postname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descrfl">
    <w:name w:val="postdescr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pollfl">
    <w:name w:val="postpoll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questionfl">
    <w:name w:val="postquestion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resultfl">
    <w:name w:val="postresult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swerfl">
    <w:name w:val="postanswer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textfl">
    <w:name w:val="posttext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userfl">
    <w:name w:val="postuserfl"/>
    <w:basedOn w:val="a"/>
    <w:rsid w:val="00274AFE"/>
    <w:pPr>
      <w:pBdr>
        <w:top w:val="single" w:sz="6" w:space="0" w:color="005D68"/>
        <w:left w:val="single" w:sz="6" w:space="0" w:color="005D68"/>
        <w:bottom w:val="single" w:sz="6" w:space="0" w:color="005D68"/>
        <w:right w:val="single" w:sz="6" w:space="0" w:color="005D68"/>
      </w:pBdr>
      <w:shd w:val="clear" w:color="auto" w:fill="FE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help">
    <w:name w:val="pollhelp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smilespart">
    <w:name w:val="smilespart"/>
    <w:basedOn w:val="a"/>
    <w:rsid w:val="00274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zadpn">
    <w:name w:val="cuzadpn"/>
    <w:basedOn w:val="a"/>
    <w:rsid w:val="00274AFE"/>
    <w:pPr>
      <w:shd w:val="clear" w:color="auto" w:fill="C9ED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u-menuvsep">
    <w:name w:val="u-menuvsep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vitem">
    <w:name w:val="u-menuvitem"/>
    <w:basedOn w:val="a"/>
    <w:rsid w:val="00274AF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menuarrow">
    <w:name w:val="u-menuarrow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">
    <w:name w:val="u-menuh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sep">
    <w:name w:val="u-menuhsep"/>
    <w:basedOn w:val="a"/>
    <w:rsid w:val="00274AFE"/>
    <w:pPr>
      <w:pBdr>
        <w:left w:val="threeDEmboss" w:sz="6" w:space="0" w:color="C9ED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item">
    <w:name w:val="u-menuhite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mbarleft">
    <w:name w:val="admbarlef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right">
    <w:name w:val="admbarrigh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center">
    <w:name w:val="admbarcent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wndmenufr">
    <w:name w:val="u-wndmenufr"/>
    <w:basedOn w:val="a"/>
    <w:rsid w:val="00274AFE"/>
    <w:pPr>
      <w:pBdr>
        <w:top w:val="single" w:sz="6" w:space="0" w:color="E1F7DF"/>
        <w:left w:val="single" w:sz="6" w:space="0" w:color="E1F7DF"/>
        <w:bottom w:val="single" w:sz="6" w:space="0" w:color="A1EBA7"/>
        <w:right w:val="single" w:sz="6" w:space="0" w:color="A1E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arcontainer">
    <w:name w:val="pbarcontain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barfiller">
    <w:name w:val="pbarfiller"/>
    <w:basedOn w:val="a"/>
    <w:rsid w:val="00274AFE"/>
    <w:pPr>
      <w:shd w:val="clear" w:color="auto" w:fill="57EC50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t">
    <w:name w:val="xt"/>
    <w:basedOn w:val="a"/>
    <w:rsid w:val="00274AFE"/>
    <w:pPr>
      <w:spacing w:before="6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hdr">
    <w:name w:val="xw-hd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hdr-text">
    <w:name w:val="xw-hdr-text"/>
    <w:basedOn w:val="a"/>
    <w:rsid w:val="00274AFE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1A8D13"/>
      <w:position w:val="5"/>
      <w:sz w:val="17"/>
      <w:szCs w:val="17"/>
      <w:lang w:eastAsia="ru-RU"/>
    </w:rPr>
  </w:style>
  <w:style w:type="paragraph" w:customStyle="1" w:styleId="xw-sps">
    <w:name w:val="xw-sps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sps">
    <w:name w:val="xw-tsps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c">
    <w:name w:val="xw-tc"/>
    <w:basedOn w:val="a"/>
    <w:rsid w:val="00274AF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tl">
    <w:name w:val="xw-t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tr">
    <w:name w:val="xw-t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c">
    <w:name w:val="xw-bc"/>
    <w:basedOn w:val="a"/>
    <w:rsid w:val="00274AF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bcm">
    <w:name w:val="xw-bc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l">
    <w:name w:val="xw-b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r">
    <w:name w:val="xw-b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">
    <w:name w:val="xw-mc"/>
    <w:basedOn w:val="a"/>
    <w:rsid w:val="00274AFE"/>
    <w:pPr>
      <w:pBdr>
        <w:top w:val="single" w:sz="6" w:space="0" w:color="96EA9A"/>
        <w:left w:val="single" w:sz="6" w:space="0" w:color="96EA9A"/>
        <w:bottom w:val="single" w:sz="6" w:space="0" w:color="96EA9A"/>
        <w:right w:val="single" w:sz="6" w:space="0" w:color="96EA9A"/>
      </w:pBdr>
      <w:shd w:val="clear" w:color="auto" w:fill="C9EDCE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w-ml">
    <w:name w:val="xw-m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r">
    <w:name w:val="xw-m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icon">
    <w:name w:val="xw-icon"/>
    <w:basedOn w:val="a"/>
    <w:rsid w:val="00274AFE"/>
    <w:pPr>
      <w:spacing w:before="30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ody">
    <w:name w:val="xw-body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blank">
    <w:name w:val="xw-blank"/>
    <w:basedOn w:val="a"/>
    <w:rsid w:val="00274AFE"/>
    <w:pPr>
      <w:shd w:val="clear" w:color="auto" w:fill="A1E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grid">
    <w:name w:val="mywingrid"/>
    <w:basedOn w:val="a"/>
    <w:rsid w:val="00274AF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cont">
    <w:name w:val="mywincont"/>
    <w:basedOn w:val="a"/>
    <w:rsid w:val="00274AF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ywinerror">
    <w:name w:val="mywinerro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mywinsuccess">
    <w:name w:val="mywinsuccess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mywinload">
    <w:name w:val="mywinload"/>
    <w:basedOn w:val="a"/>
    <w:rsid w:val="0027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">
    <w:name w:val="mywinloads"/>
    <w:basedOn w:val="a"/>
    <w:rsid w:val="0027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d">
    <w:name w:val="mywinloadsd"/>
    <w:basedOn w:val="a"/>
    <w:rsid w:val="0027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loadsf">
    <w:name w:val="mywinloadsf"/>
    <w:basedOn w:val="a"/>
    <w:rsid w:val="0027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g">
    <w:name w:val="mywinpollg"/>
    <w:basedOn w:val="a"/>
    <w:rsid w:val="0027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t">
    <w:name w:val="mywinpollt"/>
    <w:basedOn w:val="a"/>
    <w:rsid w:val="00274AFE"/>
    <w:pPr>
      <w:shd w:val="clear" w:color="auto" w:fill="A1EBA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polltd">
    <w:name w:val="mywinpolltd"/>
    <w:basedOn w:val="a"/>
    <w:rsid w:val="00274AFE"/>
    <w:pPr>
      <w:shd w:val="clear" w:color="auto" w:fill="D6F0D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td1">
    <w:name w:val="mywintd1"/>
    <w:basedOn w:val="a"/>
    <w:rsid w:val="00274AFE"/>
    <w:pPr>
      <w:shd w:val="clear" w:color="auto" w:fill="C9ED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wintd2">
    <w:name w:val="mywintd2"/>
    <w:basedOn w:val="a"/>
    <w:rsid w:val="00274AFE"/>
    <w:pPr>
      <w:shd w:val="clear" w:color="auto" w:fill="E1F7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ont">
    <w:name w:val="mybtncon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lefta">
    <w:name w:val="mybtnlefta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righta">
    <w:name w:val="mybtnrighta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entera">
    <w:name w:val="mybtncentera"/>
    <w:basedOn w:val="a"/>
    <w:rsid w:val="00274AFE"/>
    <w:pPr>
      <w:shd w:val="clear" w:color="auto" w:fill="E4EB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left">
    <w:name w:val="mybtnlef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right">
    <w:name w:val="mybtnrigh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btncenter">
    <w:name w:val="mybtncenter"/>
    <w:basedOn w:val="a"/>
    <w:rsid w:val="00274AFE"/>
    <w:pPr>
      <w:shd w:val="clear" w:color="auto" w:fill="E4EB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list">
    <w:name w:val="u-sugglist"/>
    <w:basedOn w:val="a"/>
    <w:rsid w:val="00274AFE"/>
    <w:pPr>
      <w:pBdr>
        <w:top w:val="single" w:sz="2" w:space="0" w:color="79DF85"/>
        <w:left w:val="single" w:sz="6" w:space="0" w:color="79DF85"/>
        <w:bottom w:val="single" w:sz="6" w:space="0" w:color="79DF85"/>
        <w:right w:val="single" w:sz="6" w:space="0" w:color="79DF8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cont">
    <w:name w:val="u-suggcont"/>
    <w:basedOn w:val="a"/>
    <w:rsid w:val="00274AF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cell0">
    <w:name w:val="u-suggcell0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5151"/>
      <w:sz w:val="24"/>
      <w:szCs w:val="24"/>
      <w:lang w:eastAsia="ru-RU"/>
    </w:rPr>
  </w:style>
  <w:style w:type="paragraph" w:customStyle="1" w:styleId="u-suggmark">
    <w:name w:val="u-suggmark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tabc-list">
    <w:name w:val="u-tabc-lis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scrbut">
    <w:name w:val="u-tabc-scrbu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scrl">
    <w:name w:val="u-tabc-scrl"/>
    <w:basedOn w:val="a"/>
    <w:rsid w:val="00274AFE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-tabc-scrr">
    <w:name w:val="u-tabc-scrr"/>
    <w:basedOn w:val="a"/>
    <w:rsid w:val="00274AFE"/>
    <w:pPr>
      <w:spacing w:before="60"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-tabc-tab">
    <w:name w:val="u-tabc-tab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-act">
    <w:name w:val="u-tabc-tab-act"/>
    <w:basedOn w:val="a"/>
    <w:rsid w:val="00274AF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1A8D13"/>
      <w:sz w:val="24"/>
      <w:szCs w:val="24"/>
      <w:lang w:eastAsia="ru-RU"/>
    </w:rPr>
  </w:style>
  <w:style w:type="paragraph" w:customStyle="1" w:styleId="u-tabc-tab-over">
    <w:name w:val="u-tabc-tab-ov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8D13"/>
      <w:sz w:val="24"/>
      <w:szCs w:val="24"/>
      <w:lang w:eastAsia="ru-RU"/>
    </w:rPr>
  </w:style>
  <w:style w:type="paragraph" w:customStyle="1" w:styleId="u-tabc-pbot">
    <w:name w:val="u-tabc-pbo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-tabc-tabl">
    <w:name w:val="u-tabc-tabl"/>
    <w:basedOn w:val="a"/>
    <w:rsid w:val="00274AFE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r">
    <w:name w:val="u-tabc-tab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tabr-wcl">
    <w:name w:val="u-tabc-tabr-wc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tabc-label">
    <w:name w:val="u-tabc-label"/>
    <w:basedOn w:val="a"/>
    <w:rsid w:val="00274A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u-tabc-closebut">
    <w:name w:val="u-tabc-closebu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-tabc-closebut-over">
    <w:name w:val="u-tabc-closebut-ov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-tabc-icon">
    <w:name w:val="u-tabc-icon"/>
    <w:basedOn w:val="a"/>
    <w:rsid w:val="00274AFE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vanish/>
      <w:position w:val="-6"/>
      <w:sz w:val="24"/>
      <w:szCs w:val="24"/>
      <w:lang w:eastAsia="ru-RU"/>
    </w:rPr>
  </w:style>
  <w:style w:type="paragraph" w:customStyle="1" w:styleId="u-tabc-body">
    <w:name w:val="u-tabc-body"/>
    <w:basedOn w:val="a"/>
    <w:rsid w:val="00274AFE"/>
    <w:pPr>
      <w:pBdr>
        <w:top w:val="single" w:sz="6" w:space="2" w:color="96EA9A"/>
        <w:left w:val="single" w:sz="6" w:space="2" w:color="96EA9A"/>
        <w:bottom w:val="single" w:sz="6" w:space="2" w:color="96EA9A"/>
        <w:right w:val="single" w:sz="6" w:space="2" w:color="96EA9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">
    <w:name w:val="u-combo"/>
    <w:basedOn w:val="a"/>
    <w:rsid w:val="00274AFE"/>
    <w:pPr>
      <w:pBdr>
        <w:top w:val="single" w:sz="6" w:space="0" w:color="BACAB4"/>
        <w:left w:val="single" w:sz="6" w:space="0" w:color="BACAB4"/>
        <w:bottom w:val="single" w:sz="6" w:space="0" w:color="BACAB4"/>
        <w:right w:val="single" w:sz="6" w:space="0" w:color="BACA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cell">
    <w:name w:val="u-comboeditcell"/>
    <w:basedOn w:val="a"/>
    <w:rsid w:val="00274AFE"/>
    <w:pPr>
      <w:pBdr>
        <w:right w:val="single" w:sz="6" w:space="0" w:color="BACAB4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">
    <w:name w:val="u-comboedit"/>
    <w:basedOn w:val="a"/>
    <w:rsid w:val="00274AFE"/>
    <w:pPr>
      <w:spacing w:before="30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-combobut">
    <w:name w:val="u-combobut"/>
    <w:basedOn w:val="a"/>
    <w:rsid w:val="00274AF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list">
    <w:name w:val="u-combolist"/>
    <w:basedOn w:val="a"/>
    <w:rsid w:val="00274AFE"/>
    <w:pPr>
      <w:pBdr>
        <w:top w:val="single" w:sz="2" w:space="0" w:color="BACAB4"/>
        <w:left w:val="single" w:sz="6" w:space="0" w:color="BACAB4"/>
        <w:bottom w:val="single" w:sz="6" w:space="0" w:color="BACAB4"/>
        <w:right w:val="single" w:sz="6" w:space="0" w:color="BACAB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comborowicon">
    <w:name w:val="u-comborowicon"/>
    <w:basedOn w:val="a"/>
    <w:rsid w:val="00274AFE"/>
    <w:pPr>
      <w:spacing w:after="0" w:line="240" w:lineRule="auto"/>
      <w:ind w:left="1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hideblock">
    <w:name w:val="uhideblock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menuitem">
    <w:name w:val="umenuite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menuitema">
    <w:name w:val="umenuitema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menuarrow">
    <w:name w:val="umenuarrow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body">
    <w:name w:val="u-menubody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temhl">
    <w:name w:val="u-menuitemh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l">
    <w:name w:val="xst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">
    <w:name w:val="xsm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">
    <w:name w:val="xst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">
    <w:name w:val="xsm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">
    <w:name w:val="xsbl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">
    <w:name w:val="xsbc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">
    <w:name w:val="xsb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footer">
    <w:name w:val="xw-footer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">
    <w:name w:val="fhelp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swch">
    <w:name w:val="pgswch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gswcha">
    <w:name w:val="pgswcha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ont">
    <w:name w:val="gcont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ead">
    <w:name w:val="ghead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tem">
    <w:name w:val="gitem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name">
    <w:name w:val="gnam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age">
    <w:name w:val="gpage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suggrowhl">
    <w:name w:val="u-suggrowhl"/>
    <w:basedOn w:val="a"/>
    <w:rsid w:val="00274AFE"/>
    <w:pPr>
      <w:shd w:val="clear" w:color="auto" w:fill="DFF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editimg">
    <w:name w:val="u-comboeditimg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comborowhl">
    <w:name w:val="u-comborowhl"/>
    <w:basedOn w:val="a"/>
    <w:rsid w:val="00274AFE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menuitem1">
    <w:name w:val="umenuitem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menuitema1">
    <w:name w:val="umenuitema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menuarrow1">
    <w:name w:val="umenuarrow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mc1">
    <w:name w:val="xw-mc1"/>
    <w:basedOn w:val="a"/>
    <w:rsid w:val="00274AFE"/>
    <w:pPr>
      <w:pBdr>
        <w:top w:val="single" w:sz="6" w:space="0" w:color="A1EBA7"/>
        <w:left w:val="single" w:sz="6" w:space="0" w:color="A1EBA7"/>
        <w:bottom w:val="single" w:sz="6" w:space="0" w:color="E1F7DF"/>
        <w:right w:val="single" w:sz="6" w:space="0" w:color="E1F7DF"/>
      </w:pBdr>
      <w:shd w:val="clear" w:color="auto" w:fill="C9EDCE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u-menubody1">
    <w:name w:val="u-menubody1"/>
    <w:basedOn w:val="a"/>
    <w:rsid w:val="00274AFE"/>
    <w:pPr>
      <w:pBdr>
        <w:top w:val="single" w:sz="6" w:space="0" w:color="E1F7DF"/>
        <w:left w:val="single" w:sz="6" w:space="0" w:color="E1F7DF"/>
        <w:bottom w:val="single" w:sz="6" w:space="0" w:color="A1EBA7"/>
        <w:right w:val="single" w:sz="6" w:space="0" w:color="A1E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itemhl1">
    <w:name w:val="u-menuitemhl1"/>
    <w:basedOn w:val="a"/>
    <w:rsid w:val="00274AFE"/>
    <w:pPr>
      <w:shd w:val="clear" w:color="auto" w:fill="DFF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body2">
    <w:name w:val="u-menubody2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left1">
    <w:name w:val="admbarleft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right1">
    <w:name w:val="admbarright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barcenter1">
    <w:name w:val="admbarcenter1"/>
    <w:basedOn w:val="a"/>
    <w:rsid w:val="00274AFE"/>
    <w:pPr>
      <w:shd w:val="clear" w:color="auto" w:fill="DFF7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menuhitem1">
    <w:name w:val="u-menuhitem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stl1">
    <w:name w:val="xstl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l1">
    <w:name w:val="xsml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tr1">
    <w:name w:val="xstr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mr1">
    <w:name w:val="xsmr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l1">
    <w:name w:val="xsbl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c1">
    <w:name w:val="xsbc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br1">
    <w:name w:val="xsbr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w-footer1">
    <w:name w:val="xw-footer1"/>
    <w:basedOn w:val="a"/>
    <w:rsid w:val="00274AF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footer2">
    <w:name w:val="xw-footer2"/>
    <w:basedOn w:val="a"/>
    <w:rsid w:val="00274AF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xw-mc2">
    <w:name w:val="xw-mc2"/>
    <w:basedOn w:val="a"/>
    <w:rsid w:val="00274AFE"/>
    <w:pPr>
      <w:pBdr>
        <w:top w:val="single" w:sz="6" w:space="0" w:color="A1EBA7"/>
        <w:left w:val="single" w:sz="6" w:space="0" w:color="A1EBA7"/>
        <w:bottom w:val="single" w:sz="6" w:space="0" w:color="E1F7DF"/>
        <w:right w:val="single" w:sz="6" w:space="0" w:color="E1F7DF"/>
      </w:pBdr>
      <w:shd w:val="clear" w:color="auto" w:fill="C9EDCE"/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xw-body1">
    <w:name w:val="xw-body1"/>
    <w:basedOn w:val="a"/>
    <w:rsid w:val="00274AFE"/>
    <w:pPr>
      <w:pBdr>
        <w:top w:val="single" w:sz="6" w:space="2" w:color="E1F7DF"/>
        <w:left w:val="single" w:sz="6" w:space="2" w:color="E1F7DF"/>
        <w:bottom w:val="single" w:sz="6" w:space="2" w:color="A1EBA7"/>
        <w:right w:val="single" w:sz="6" w:space="2" w:color="A1E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elp1">
    <w:name w:val="fhelp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ru-RU"/>
    </w:rPr>
  </w:style>
  <w:style w:type="paragraph" w:customStyle="1" w:styleId="pgswch1">
    <w:name w:val="pgswch1"/>
    <w:basedOn w:val="a"/>
    <w:rsid w:val="00274AFE"/>
    <w:pPr>
      <w:pBdr>
        <w:top w:val="single" w:sz="6" w:space="2" w:color="A1EBA7"/>
        <w:left w:val="single" w:sz="6" w:space="4" w:color="A1EBA7"/>
        <w:bottom w:val="single" w:sz="6" w:space="2" w:color="A1EBA7"/>
        <w:right w:val="single" w:sz="6" w:space="4" w:color="A1EBA7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gswcha1">
    <w:name w:val="pgswcha1"/>
    <w:basedOn w:val="a"/>
    <w:rsid w:val="00274AFE"/>
    <w:pPr>
      <w:pBdr>
        <w:top w:val="single" w:sz="6" w:space="2" w:color="A1EBA7"/>
        <w:left w:val="single" w:sz="6" w:space="4" w:color="A1EBA7"/>
        <w:bottom w:val="single" w:sz="6" w:space="2" w:color="A1EBA7"/>
        <w:right w:val="single" w:sz="6" w:space="4" w:color="A1EBA7"/>
      </w:pBdr>
      <w:shd w:val="clear" w:color="auto" w:fill="E1F7D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tabc-tabl1">
    <w:name w:val="u-tabc-tabl1"/>
    <w:basedOn w:val="a"/>
    <w:rsid w:val="00274A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cont1">
    <w:name w:val="gcont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head1">
    <w:name w:val="ghead1"/>
    <w:basedOn w:val="a"/>
    <w:rsid w:val="00274AFE"/>
    <w:pPr>
      <w:shd w:val="clear" w:color="auto" w:fill="D4F1D3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item1">
    <w:name w:val="gitem1"/>
    <w:basedOn w:val="a"/>
    <w:rsid w:val="00274AFE"/>
    <w:pPr>
      <w:pBdr>
        <w:top w:val="single" w:sz="6" w:space="2" w:color="93D899"/>
        <w:left w:val="single" w:sz="6" w:space="2" w:color="93D899"/>
        <w:bottom w:val="single" w:sz="6" w:space="2" w:color="93D899"/>
        <w:right w:val="single" w:sz="6" w:space="2" w:color="93D899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item2">
    <w:name w:val="gitem2"/>
    <w:basedOn w:val="a"/>
    <w:rsid w:val="00274AFE"/>
    <w:pPr>
      <w:pBdr>
        <w:top w:val="single" w:sz="6" w:space="2" w:color="1F1F1F"/>
        <w:left w:val="single" w:sz="6" w:space="2" w:color="1F1F1F"/>
        <w:bottom w:val="single" w:sz="6" w:space="2" w:color="1F1F1F"/>
        <w:right w:val="single" w:sz="6" w:space="2" w:color="1F1F1F"/>
      </w:pBdr>
      <w:shd w:val="clear" w:color="auto" w:fill="E1F7D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gname1">
    <w:name w:val="gname1"/>
    <w:basedOn w:val="a"/>
    <w:rsid w:val="0027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page1">
    <w:name w:val="gpage1"/>
    <w:basedOn w:val="a"/>
    <w:rsid w:val="00274AFE"/>
    <w:pPr>
      <w:pBdr>
        <w:top w:val="single" w:sz="6" w:space="2" w:color="A1EBA7"/>
        <w:left w:val="single" w:sz="6" w:space="4" w:color="A1EBA7"/>
        <w:bottom w:val="single" w:sz="6" w:space="2" w:color="A1EBA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numdata1">
    <w:name w:val="catnumdata1"/>
    <w:basedOn w:val="a0"/>
    <w:rsid w:val="00274AFE"/>
    <w:rPr>
      <w:color w:val="005D68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A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4A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74A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74A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brs5own">
    <w:name w:val="pbrs5own"/>
    <w:basedOn w:val="a0"/>
    <w:rsid w:val="00274AFE"/>
  </w:style>
  <w:style w:type="paragraph" w:styleId="a4">
    <w:name w:val="Balloon Text"/>
    <w:basedOn w:val="a"/>
    <w:link w:val="a5"/>
    <w:uiPriority w:val="99"/>
    <w:semiHidden/>
    <w:unhideWhenUsed/>
    <w:rsid w:val="002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1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2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5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3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2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0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1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1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1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6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0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1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84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6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1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01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3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2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8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44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92812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5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6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4910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6152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2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99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46441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7708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7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7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0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12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18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268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6209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1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1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69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38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88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4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4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8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63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5816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13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885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753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1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1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3156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7000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9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1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2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32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9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8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08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0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4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27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4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2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78410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339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3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00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41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2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60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85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5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0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3602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3663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43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87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8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5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71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0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45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7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5873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278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503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0378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36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8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7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4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13583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63814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77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2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6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02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6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4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9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95217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3941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74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7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549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0665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8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3339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26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5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0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4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3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1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5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40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59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9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0461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4830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4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6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41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63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3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30620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88941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7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37115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65406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8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6392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665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5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08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2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38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2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6306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9495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20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98455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5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9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00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09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933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5345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981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68649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0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9171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1596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2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0352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5674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0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76279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9052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06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0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47216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07971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6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25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15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10228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4198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0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56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56441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7567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0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05974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7547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34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3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93867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421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0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32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5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1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3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813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7948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4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327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5046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81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87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60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3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8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8069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7730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32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5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1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79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69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44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0662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6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4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9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159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214207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8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86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4170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45803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7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6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7729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72740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6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11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90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9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4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6724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064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0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7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95906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4285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50512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6629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06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3715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996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6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76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38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5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87708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02852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62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22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3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4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8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13240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70486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2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9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97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0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2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0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4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92360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58611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96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9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6998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6980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8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9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206918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35117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5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3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43536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991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6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2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5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66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50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9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53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9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2204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82531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11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8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11459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7250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5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4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66620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55072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1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74842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20274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03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4833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46636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3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8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65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9309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63225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9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50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3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85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9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6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86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10862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148755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9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84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1EBA7"/>
                                    <w:left w:val="single" w:sz="6" w:space="0" w:color="A1EBA7"/>
                                    <w:bottom w:val="single" w:sz="6" w:space="0" w:color="E1F7DF"/>
                                    <w:right w:val="single" w:sz="6" w:space="0" w:color="E1F7DF"/>
                                  </w:divBdr>
                                  <w:divsChild>
                                    <w:div w:id="6588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1F7DF"/>
                                        <w:left w:val="single" w:sz="6" w:space="0" w:color="E1F7DF"/>
                                        <w:bottom w:val="single" w:sz="6" w:space="0" w:color="A1EBA7"/>
                                        <w:right w:val="single" w:sz="6" w:space="0" w:color="A1EBA7"/>
                                      </w:divBdr>
                                      <w:divsChild>
                                        <w:div w:id="8680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35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95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3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77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5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32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37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95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0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1</cp:lastModifiedBy>
  <cp:revision>15</cp:revision>
  <cp:lastPrinted>2013-04-09T07:26:00Z</cp:lastPrinted>
  <dcterms:created xsi:type="dcterms:W3CDTF">2011-10-04T18:18:00Z</dcterms:created>
  <dcterms:modified xsi:type="dcterms:W3CDTF">2021-02-27T19:37:00Z</dcterms:modified>
</cp:coreProperties>
</file>